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29.png" ContentType="image/png"/>
  <Override PartName="/word/media/image28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9.png" ContentType="image/png"/>
  <Override PartName="/word/media/image10.png" ContentType="image/png"/>
  <Override PartName="/word/media/image23.png" ContentType="image/png"/>
  <Override PartName="/word/media/image8.png" ContentType="image/png"/>
  <Override PartName="/word/media/image1.png" ContentType="image/png"/>
  <Override PartName="/word/media/image6.png" ContentType="image/png"/>
  <Override PartName="/word/media/image21.png" ContentType="image/png"/>
  <Override PartName="/word/media/image2.png" ContentType="image/png"/>
  <Override PartName="/word/media/image7.png" ContentType="image/png"/>
  <Override PartName="/word/media/image22.png" ContentType="image/png"/>
  <Override PartName="/word/media/image3.png" ContentType="image/png"/>
  <Override PartName="/word/media/image4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5.png" ContentType="image/png"/>
  <Override PartName="/word/media/image20.png" ContentType="image/png"/>
  <Override PartName="/word/fontTable.xml" ContentType="application/vnd.openxmlformats-officedocument.wordprocessingml.fontTable+xml"/>
  <Override PartName="/customXml/_rels/item1.xml.rels" ContentType="application/vnd.openxmlformats-package.relationships+xml"/>
  <Override PartName="/customXml/itemProps1.xml" ContentType="application/vnd.openxmlformats-officedocument.customXmlProperties+xml"/>
  <Override PartName="/customXml/item1.xml" ContentType="application/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keepNext/>
        <w:numPr>
          <w:ilvl w:val="0"/>
          <w:numId w:val="0"/>
        </w:numPr>
        <w:spacing w:before="240" w:after="60"/>
        <w:jc w:val="center"/>
        <w:outlineLvl w:val="0"/>
        <w:rPr>
          <w:bCs/>
          <w:sz w:val="28"/>
          <w:szCs w:val="28"/>
        </w:rPr>
      </w:pPr>
      <w:r>
        <w:rPr>
          <w:bCs/>
          <w:sz w:val="28"/>
          <w:szCs w:val="28"/>
        </w:rPr>
        <w:t>МИНИСТЕРСТВО ОБРАЗОВАНИЯ РЕСПУБЛИКИ БЕЛАРУСЬ</w:t>
      </w:r>
    </w:p>
    <w:p>
      <w:pPr>
        <w:pStyle w:val="Normal"/>
        <w:keepNext/>
        <w:numPr>
          <w:ilvl w:val="0"/>
          <w:numId w:val="0"/>
        </w:numPr>
        <w:spacing w:before="240" w:after="60"/>
        <w:jc w:val="center"/>
        <w:outlineLvl w:val="0"/>
        <w:rPr>
          <w:bCs/>
          <w:sz w:val="28"/>
          <w:szCs w:val="28"/>
        </w:rPr>
      </w:pPr>
      <w:r>
        <w:rPr>
          <w:bCs/>
          <w:sz w:val="28"/>
          <w:szCs w:val="28"/>
        </w:rPr>
        <w:t>Учреждение образования «Полоцкий государственный университет»</w:t>
      </w:r>
    </w:p>
    <w:p>
      <w:pPr>
        <w:pStyle w:val="Normal"/>
        <w:keepNext/>
        <w:numPr>
          <w:ilvl w:val="0"/>
          <w:numId w:val="0"/>
        </w:numPr>
        <w:spacing w:before="240" w:after="60"/>
        <w:jc w:val="center"/>
        <w:outlineLvl w:val="0"/>
        <w:rPr>
          <w:bCs/>
          <w:sz w:val="28"/>
          <w:szCs w:val="28"/>
        </w:rPr>
      </w:pPr>
      <w:r>
        <w:rPr>
          <w:bCs/>
          <w:sz w:val="28"/>
          <w:szCs w:val="28"/>
        </w:rPr>
      </w:r>
    </w:p>
    <w:p>
      <w:pPr>
        <w:pStyle w:val="Normal"/>
        <w:ind w:left="278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left="278" w:hanging="0"/>
        <w:jc w:val="right"/>
        <w:rPr>
          <w:sz w:val="28"/>
          <w:szCs w:val="28"/>
        </w:rPr>
      </w:pPr>
      <w:r>
        <w:rPr>
          <w:sz w:val="28"/>
          <w:szCs w:val="28"/>
        </w:rPr>
        <w:t>Факультет информационных технологий</w:t>
      </w:r>
    </w:p>
    <w:p>
      <w:pPr>
        <w:pStyle w:val="Normal"/>
        <w:keepNext/>
        <w:numPr>
          <w:ilvl w:val="0"/>
          <w:numId w:val="0"/>
        </w:numPr>
        <w:spacing w:before="120" w:after="0"/>
        <w:jc w:val="right"/>
        <w:outlineLvl w:val="0"/>
        <w:rPr>
          <w:bCs/>
          <w:sz w:val="28"/>
          <w:szCs w:val="28"/>
        </w:rPr>
      </w:pPr>
      <w:r>
        <w:rPr>
          <w:bCs/>
          <w:sz w:val="28"/>
          <w:szCs w:val="28"/>
        </w:rPr>
        <w:t>Кафедра технологий программирования</w:t>
      </w:r>
    </w:p>
    <w:p>
      <w:pPr>
        <w:pStyle w:val="Normal"/>
        <w:keepNext/>
        <w:numPr>
          <w:ilvl w:val="0"/>
          <w:numId w:val="0"/>
        </w:numPr>
        <w:spacing w:before="240" w:after="60"/>
        <w:jc w:val="center"/>
        <w:outlineLvl w:val="0"/>
        <w:rPr>
          <w:bCs/>
          <w:sz w:val="28"/>
          <w:szCs w:val="28"/>
        </w:rPr>
      </w:pPr>
      <w:r>
        <w:rPr>
          <w:bCs/>
          <w:sz w:val="28"/>
          <w:szCs w:val="28"/>
        </w:rPr>
      </w:r>
    </w:p>
    <w:p>
      <w:pPr>
        <w:pStyle w:val="Normal"/>
        <w:ind w:left="278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left="278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keepNext/>
        <w:numPr>
          <w:ilvl w:val="0"/>
          <w:numId w:val="0"/>
        </w:numPr>
        <w:spacing w:before="240" w:after="120"/>
        <w:jc w:val="center"/>
        <w:outlineLvl w:val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ОТЧЕТ</w:t>
      </w:r>
      <w:r>
        <w:rPr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ПО ЛАБОРАТОРНЫМ РАБОТАМ</w:t>
      </w:r>
    </w:p>
    <w:p>
      <w:pPr>
        <w:pStyle w:val="Normal"/>
        <w:jc w:val="center"/>
        <w:rPr>
          <w:b/>
          <w:b/>
          <w:sz w:val="28"/>
          <w:szCs w:val="28"/>
        </w:rPr>
      </w:pPr>
      <w:r>
        <w:rPr>
          <w:sz w:val="28"/>
          <w:szCs w:val="28"/>
        </w:rPr>
        <w:t xml:space="preserve">Дисциплина: </w:t>
      </w:r>
      <w:r>
        <w:rPr>
          <w:b/>
          <w:sz w:val="28"/>
          <w:szCs w:val="28"/>
        </w:rPr>
        <w:t>«</w:t>
      </w:r>
      <w:r>
        <w:rPr>
          <w:sz w:val="28"/>
          <w:szCs w:val="28"/>
        </w:rPr>
        <w:t>Цифровая обработка изображений</w:t>
      </w:r>
      <w:r>
        <w:rPr>
          <w:b/>
          <w:sz w:val="28"/>
          <w:szCs w:val="28"/>
        </w:rPr>
        <w:t>»</w:t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left="278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left="278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left="278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left="278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left="278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left="278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left="278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left="278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left="278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keepNext/>
        <w:numPr>
          <w:ilvl w:val="0"/>
          <w:numId w:val="0"/>
        </w:numPr>
        <w:outlineLvl w:val="0"/>
        <w:rPr>
          <w:bCs/>
          <w:sz w:val="28"/>
          <w:szCs w:val="28"/>
        </w:rPr>
      </w:pPr>
      <w:r>
        <w:rPr>
          <w:bCs/>
          <w:sz w:val="28"/>
          <w:szCs w:val="28"/>
        </w:rPr>
        <w:t>ВЫПОЛНИЛ</w:t>
        <w:tab/>
        <w:tab/>
        <w:tab/>
        <w:tab/>
        <w:tab/>
        <w:tab/>
        <w:t>студент группы 15-ИТ-1</w:t>
      </w:r>
    </w:p>
    <w:p>
      <w:pPr>
        <w:pStyle w:val="Normal"/>
        <w:keepNext/>
        <w:numPr>
          <w:ilvl w:val="0"/>
          <w:numId w:val="0"/>
        </w:numPr>
        <w:ind w:left="278" w:hanging="0"/>
        <w:outlineLvl w:val="0"/>
        <w:rPr/>
      </w:pPr>
      <w:r>
        <w:rPr>
          <w:bCs/>
          <w:sz w:val="28"/>
          <w:szCs w:val="28"/>
        </w:rPr>
        <w:tab/>
        <w:tab/>
        <w:tab/>
        <w:tab/>
        <w:tab/>
        <w:tab/>
        <w:tab/>
        <w:tab/>
        <w:t xml:space="preserve"> Веселов С.В.</w:t>
      </w:r>
    </w:p>
    <w:p>
      <w:pPr>
        <w:pStyle w:val="Normal"/>
        <w:keepNext/>
        <w:numPr>
          <w:ilvl w:val="0"/>
          <w:numId w:val="0"/>
        </w:numPr>
        <w:spacing w:before="240" w:after="60"/>
        <w:ind w:left="278" w:hanging="0"/>
        <w:outlineLvl w:val="0"/>
        <w:rPr>
          <w:bCs/>
          <w:sz w:val="28"/>
          <w:szCs w:val="28"/>
        </w:rPr>
      </w:pPr>
      <w:r>
        <w:rPr>
          <w:bCs/>
          <w:sz w:val="28"/>
          <w:szCs w:val="28"/>
        </w:rPr>
      </w:r>
    </w:p>
    <w:p>
      <w:pPr>
        <w:pStyle w:val="Normal"/>
        <w:keepNext/>
        <w:numPr>
          <w:ilvl w:val="0"/>
          <w:numId w:val="0"/>
        </w:numPr>
        <w:spacing w:before="240" w:after="60"/>
        <w:ind w:left="278" w:hanging="0"/>
        <w:outlineLvl w:val="0"/>
        <w:rPr>
          <w:bCs/>
          <w:sz w:val="28"/>
          <w:szCs w:val="28"/>
        </w:rPr>
      </w:pPr>
      <w:r>
        <w:rPr>
          <w:bCs/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ПРОВЕРИЛ</w:t>
        <w:tab/>
        <w:tab/>
        <w:tab/>
        <w:tab/>
        <w:tab/>
        <w:tab/>
        <w:t xml:space="preserve"> Богуш Р.П.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                           </w:t>
      </w:r>
    </w:p>
    <w:p>
      <w:pPr>
        <w:pStyle w:val="Normal"/>
        <w:ind w:left="278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keepNext/>
        <w:numPr>
          <w:ilvl w:val="0"/>
          <w:numId w:val="0"/>
        </w:numPr>
        <w:spacing w:before="240" w:after="60"/>
        <w:ind w:left="278" w:firstLine="708"/>
        <w:outlineLvl w:val="0"/>
        <w:rPr>
          <w:bCs/>
          <w:sz w:val="28"/>
          <w:szCs w:val="28"/>
        </w:rPr>
      </w:pPr>
      <w:r>
        <w:rPr>
          <w:bCs/>
          <w:sz w:val="28"/>
          <w:szCs w:val="28"/>
        </w:rPr>
      </w:r>
    </w:p>
    <w:p>
      <w:pPr>
        <w:pStyle w:val="Normal"/>
        <w:ind w:left="278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left="278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/>
      </w:pPr>
      <w:r>
        <w:rPr>
          <w:sz w:val="28"/>
          <w:szCs w:val="28"/>
        </w:rPr>
        <w:t>Полоцк 2019 г.</w:t>
      </w:r>
    </w:p>
    <w:p>
      <w:pPr>
        <w:pStyle w:val="Normal"/>
        <w:spacing w:lineRule="auto" w:line="259" w:before="0" w:after="160"/>
        <w:rPr/>
      </w:pPr>
      <w:r>
        <w:rPr/>
      </w:r>
      <w:r>
        <w:br w:type="page"/>
      </w:r>
    </w:p>
    <w:p>
      <w:pPr>
        <w:pStyle w:val="Normal"/>
        <w:spacing w:lineRule="auto" w:line="360"/>
        <w:ind w:left="-851" w:firstLine="851"/>
        <w:jc w:val="both"/>
        <w:rPr>
          <w:sz w:val="24"/>
          <w:szCs w:val="24"/>
        </w:rPr>
      </w:pPr>
      <w:r>
        <w:rPr>
          <w:b/>
          <w:sz w:val="24"/>
          <w:szCs w:val="24"/>
        </w:rPr>
        <w:t>Цель:</w:t>
      </w:r>
      <w:r>
        <w:rPr>
          <w:sz w:val="24"/>
          <w:szCs w:val="24"/>
        </w:rPr>
        <w:t xml:space="preserve"> реализация методов обработки изображения для решения практических задач. </w:t>
      </w:r>
    </w:p>
    <w:p>
      <w:pPr>
        <w:pStyle w:val="Normal"/>
        <w:spacing w:lineRule="auto" w:line="360" w:before="240" w:after="240"/>
        <w:ind w:left="-851" w:hanging="0"/>
        <w:jc w:val="center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Ход выполнения работы</w:t>
      </w:r>
    </w:p>
    <w:p>
      <w:pPr>
        <w:pStyle w:val="Normal"/>
        <w:spacing w:lineRule="auto" w:line="360"/>
        <w:ind w:left="-851" w:firstLine="851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1. По теоретическим сведениям изучить алгоритм работы и особенности методов обработки изображения. </w:t>
      </w:r>
    </w:p>
    <w:p>
      <w:pPr>
        <w:pStyle w:val="Normal"/>
        <w:spacing w:lineRule="auto" w:line="360"/>
        <w:ind w:left="-851" w:firstLine="851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2. На выбранном языке программирования с применением библиотек OpenCV, </w:t>
      </w:r>
      <w:r>
        <w:rPr>
          <w:sz w:val="24"/>
          <w:szCs w:val="24"/>
          <w:lang w:val="en-US"/>
        </w:rPr>
        <w:t>dlib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b</w:t>
      </w:r>
      <w:r>
        <w:rPr>
          <w:sz w:val="24"/>
          <w:szCs w:val="24"/>
        </w:rPr>
        <w:t xml:space="preserve"> др. написать программу обработки изображения заданными методами, обладающую следующими минимальными требованиями: </w:t>
      </w:r>
    </w:p>
    <w:p>
      <w:pPr>
        <w:pStyle w:val="Normal"/>
        <w:spacing w:lineRule="auto" w:line="360"/>
        <w:ind w:left="-851" w:firstLine="851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2.1 загрузка изображения из файла -  jpg, png, bmp; </w:t>
      </w:r>
    </w:p>
    <w:p>
      <w:pPr>
        <w:pStyle w:val="Normal"/>
        <w:spacing w:lineRule="auto" w:line="360"/>
        <w:ind w:left="-851" w:firstLine="851"/>
        <w:jc w:val="both"/>
        <w:rPr>
          <w:sz w:val="24"/>
          <w:szCs w:val="24"/>
        </w:rPr>
      </w:pPr>
      <w:r>
        <w:rPr>
          <w:sz w:val="24"/>
          <w:szCs w:val="24"/>
        </w:rPr>
        <w:t>2.2 преобразование цветного изображения в полутоновое;</w:t>
      </w:r>
    </w:p>
    <w:p>
      <w:pPr>
        <w:pStyle w:val="Normal"/>
        <w:spacing w:lineRule="auto" w:line="360"/>
        <w:ind w:left="-851" w:firstLine="851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2.3 отображение результата обработки на экране в режиме предпросмотра для всех функций обработки;  </w:t>
      </w:r>
    </w:p>
    <w:p>
      <w:pPr>
        <w:pStyle w:val="Normal"/>
        <w:spacing w:lineRule="auto" w:line="360"/>
        <w:ind w:left="-851" w:firstLine="851"/>
        <w:jc w:val="both"/>
        <w:rPr>
          <w:sz w:val="24"/>
          <w:szCs w:val="24"/>
        </w:rPr>
      </w:pPr>
      <w:r>
        <w:rPr>
          <w:sz w:val="24"/>
          <w:szCs w:val="24"/>
        </w:rPr>
        <w:t>2.4 преобразование цветного или полутонового изображения в бинарное с применением одного из адаптивных алгоритмов бинаризации;</w:t>
      </w:r>
    </w:p>
    <w:p>
      <w:pPr>
        <w:pStyle w:val="Normal"/>
        <w:spacing w:lineRule="auto" w:line="360"/>
        <w:ind w:left="-851" w:firstLine="851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2.5 добавление к исходному изображению шума («соль и перец» и гауссова); </w:t>
      </w:r>
    </w:p>
    <w:p>
      <w:pPr>
        <w:pStyle w:val="Normal"/>
        <w:spacing w:lineRule="auto" w:line="360"/>
        <w:ind w:left="-851" w:firstLine="851"/>
        <w:jc w:val="both"/>
        <w:rPr>
          <w:sz w:val="24"/>
          <w:szCs w:val="24"/>
        </w:rPr>
      </w:pPr>
      <w:r>
        <w:rPr>
          <w:sz w:val="24"/>
          <w:szCs w:val="24"/>
        </w:rPr>
        <w:t>2.6 увеличение/уменьшение яркости изображения;</w:t>
      </w:r>
    </w:p>
    <w:p>
      <w:pPr>
        <w:pStyle w:val="Normal"/>
        <w:spacing w:lineRule="auto" w:line="360"/>
        <w:ind w:left="-851" w:firstLine="851"/>
        <w:jc w:val="both"/>
        <w:rPr>
          <w:sz w:val="24"/>
          <w:szCs w:val="24"/>
        </w:rPr>
      </w:pPr>
      <w:r>
        <w:rPr>
          <w:sz w:val="24"/>
          <w:szCs w:val="24"/>
        </w:rPr>
        <w:t>2.7 масштабирование изображения (увеличение и уменьшение, “</w:t>
      </w:r>
      <w:r>
        <w:rPr>
          <w:sz w:val="24"/>
          <w:szCs w:val="24"/>
          <w:lang w:val="en-US"/>
        </w:rPr>
        <w:t>zoom</w:t>
      </w:r>
      <w:r>
        <w:rPr>
          <w:sz w:val="24"/>
          <w:szCs w:val="24"/>
        </w:rPr>
        <w:t>”);</w:t>
      </w:r>
    </w:p>
    <w:p>
      <w:pPr>
        <w:pStyle w:val="Normal"/>
        <w:spacing w:lineRule="auto" w:line="360"/>
        <w:ind w:left="-851" w:firstLine="851"/>
        <w:jc w:val="both"/>
        <w:rPr>
          <w:sz w:val="24"/>
          <w:szCs w:val="24"/>
        </w:rPr>
      </w:pPr>
      <w:r>
        <w:rPr>
          <w:sz w:val="24"/>
          <w:szCs w:val="24"/>
        </w:rPr>
        <w:t>2.8 улучшение контраста;</w:t>
      </w:r>
    </w:p>
    <w:p>
      <w:pPr>
        <w:pStyle w:val="Normal"/>
        <w:spacing w:lineRule="auto" w:line="360"/>
        <w:ind w:left="-851" w:firstLine="851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2.8 фильтрация: масочная НЧ, ВЧ, Фильтр Гаусса, медианная, фильтр тиснения.  </w:t>
      </w:r>
    </w:p>
    <w:p>
      <w:pPr>
        <w:pStyle w:val="Normal"/>
        <w:spacing w:lineRule="auto" w:line="360"/>
        <w:ind w:left="-851" w:firstLine="851"/>
        <w:jc w:val="both"/>
        <w:rPr>
          <w:sz w:val="24"/>
          <w:szCs w:val="24"/>
        </w:rPr>
      </w:pPr>
      <w:r>
        <w:rPr>
          <w:b/>
          <w:sz w:val="24"/>
          <w:szCs w:val="24"/>
        </w:rPr>
        <w:t>Для каждого типа фильтра по три размера маски</w:t>
      </w:r>
      <w:r>
        <w:rPr>
          <w:sz w:val="24"/>
          <w:szCs w:val="24"/>
        </w:rPr>
        <w:t xml:space="preserve">. </w:t>
      </w:r>
    </w:p>
    <w:p>
      <w:pPr>
        <w:pStyle w:val="Normal"/>
        <w:spacing w:lineRule="auto" w:line="360"/>
        <w:ind w:left="-851" w:firstLine="851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Сравнить результаты фильтрации для изображений с шумом «соль и перец» и гауссова. Сделать вывод об эффективности типа фильтра.  </w:t>
      </w:r>
    </w:p>
    <w:p>
      <w:pPr>
        <w:pStyle w:val="Normal"/>
        <w:spacing w:lineRule="auto" w:line="360"/>
        <w:ind w:left="-851" w:firstLine="851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2.9 выделение контуров - для выделения заданного направления линий (вертикальных, горизонтальных, диагональных), линейное контрастирование (методом Лапласа) и нелинейное контрастирование (методом Превитта, Робертса, Собела). </w:t>
      </w:r>
    </w:p>
    <w:p>
      <w:pPr>
        <w:pStyle w:val="Normal"/>
        <w:spacing w:lineRule="auto" w:line="360"/>
        <w:ind w:left="-851" w:firstLine="851"/>
        <w:jc w:val="both"/>
        <w:rPr>
          <w:sz w:val="24"/>
          <w:szCs w:val="24"/>
        </w:rPr>
      </w:pPr>
      <w:r>
        <w:rPr>
          <w:sz w:val="24"/>
          <w:szCs w:val="24"/>
        </w:rPr>
        <w:t>Применить все типы фильтров к тестовому изображению, на котором присутствуют линии, расположенные под различным углом, сделать выводы.</w:t>
      </w:r>
    </w:p>
    <w:p>
      <w:pPr>
        <w:pStyle w:val="Normal"/>
        <w:spacing w:lineRule="auto" w:line="360" w:before="240" w:after="240"/>
        <w:ind w:left="-851" w:hanging="0"/>
        <w:jc w:val="center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Результат выполнения работы</w:t>
      </w:r>
    </w:p>
    <w:p>
      <w:pPr>
        <w:pStyle w:val="Normal"/>
        <w:spacing w:lineRule="auto" w:line="360"/>
        <w:ind w:left="-851" w:firstLine="851"/>
        <w:jc w:val="both"/>
        <w:rPr>
          <w:sz w:val="24"/>
          <w:szCs w:val="24"/>
        </w:rPr>
      </w:pPr>
      <w:r>
        <w:rPr>
          <w:sz w:val="24"/>
          <w:szCs w:val="24"/>
        </w:rPr>
        <w:t>В результате проделанной работы было создано приложение для обработки изображений.</w:t>
      </w:r>
    </w:p>
    <w:p>
      <w:pPr>
        <w:pStyle w:val="Normal"/>
        <w:spacing w:lineRule="auto" w:line="360"/>
        <w:ind w:left="-851" w:firstLine="851"/>
        <w:jc w:val="both"/>
        <w:rPr/>
      </w:pPr>
      <w:r>
        <w:rPr>
          <w:sz w:val="24"/>
          <w:szCs w:val="24"/>
        </w:rPr>
        <w:t>Рассмотрим все функции приложения и результаты их работы. На рисунке 1 представлено окно приложения, на котором находится панель для работы с изображением: выбор файла, и выбор дополнительных параметров, индивидуально для каждого варианта задания.</w:t>
      </w:r>
    </w:p>
    <w:p>
      <w:pPr>
        <w:pStyle w:val="Normal"/>
        <w:spacing w:lineRule="auto" w:line="360"/>
        <w:ind w:left="-851" w:hanging="0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uto" w:line="360" w:before="0" w:after="240"/>
        <w:ind w:left="-851" w:hanging="0"/>
        <w:jc w:val="center"/>
        <w:rPr>
          <w:sz w:val="24"/>
          <w:szCs w:val="24"/>
        </w:rPr>
      </w:pPr>
      <w:r>
        <w:rPr>
          <w:sz w:val="24"/>
          <w:szCs w:val="24"/>
        </w:rPr>
        <w:t>Рисунок 1 – Окно программы</w:t>
      </w:r>
    </w:p>
    <w:p>
      <w:pPr>
        <w:pStyle w:val="Normal"/>
        <w:spacing w:lineRule="auto" w:line="360"/>
        <w:ind w:left="-851" w:firstLine="851"/>
        <w:jc w:val="both"/>
        <w:rPr>
          <w:sz w:val="24"/>
          <w:szCs w:val="24"/>
        </w:rPr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480810" cy="330200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З</w:t>
      </w:r>
      <w:r>
        <w:rPr>
          <w:sz w:val="24"/>
          <w:szCs w:val="24"/>
        </w:rPr>
        <w:t>агружать для обработки можно изображения, которые имеют тип jpg, png, bmp, сохранять также можно любой из этих трех типов.</w:t>
      </w:r>
    </w:p>
    <w:p>
      <w:pPr>
        <w:pStyle w:val="Normal"/>
        <w:spacing w:lineRule="auto" w:line="360"/>
        <w:ind w:left="-851" w:firstLine="851"/>
        <w:jc w:val="both"/>
        <w:rPr>
          <w:sz w:val="24"/>
          <w:szCs w:val="24"/>
        </w:rPr>
      </w:pPr>
      <w:r>
        <w:rPr>
          <w:sz w:val="24"/>
          <w:szCs w:val="24"/>
        </w:rPr>
        <w:t>Первый блок обработки изображения включает в себя преобразование цветного изображения в полутоновое и в бинарное.</w:t>
      </w:r>
    </w:p>
    <w:p>
      <w:pPr>
        <w:pStyle w:val="Normal"/>
        <w:spacing w:lineRule="auto" w:line="360"/>
        <w:ind w:left="-851" w:firstLine="851"/>
        <w:jc w:val="both"/>
        <w:rPr/>
      </w:pPr>
      <w:r>
        <w:rPr>
          <w:sz w:val="24"/>
          <w:szCs w:val="24"/>
        </w:rPr>
        <w:t xml:space="preserve">Преобразование в полутоновое: используется формула </w:t>
      </w:r>
      <w:r>
        <w:rPr>
          <w:sz w:val="24"/>
          <w:szCs w:val="24"/>
          <w:lang w:val="en-US"/>
        </w:rPr>
        <w:t>Y</w:t>
      </w:r>
      <w:r>
        <w:rPr>
          <w:sz w:val="24"/>
          <w:szCs w:val="24"/>
        </w:rPr>
        <w:t xml:space="preserve"> = 0,3</w:t>
      </w:r>
      <w:r>
        <w:rPr>
          <w:sz w:val="24"/>
          <w:szCs w:val="24"/>
          <w:lang w:val="en-US"/>
        </w:rPr>
        <w:t>R</w:t>
      </w:r>
      <w:r>
        <w:rPr>
          <w:sz w:val="24"/>
          <w:szCs w:val="24"/>
        </w:rPr>
        <w:t xml:space="preserve"> + 0,59</w:t>
      </w:r>
      <w:r>
        <w:rPr>
          <w:sz w:val="24"/>
          <w:szCs w:val="24"/>
          <w:lang w:val="en-US"/>
        </w:rPr>
        <w:t>G</w:t>
      </w:r>
      <w:r>
        <w:rPr>
          <w:sz w:val="24"/>
          <w:szCs w:val="24"/>
        </w:rPr>
        <w:t xml:space="preserve"> + 0,11B. Результаты преобразования можно увидеть на рисунке 2.</w:t>
      </w:r>
    </w:p>
    <w:p>
      <w:pPr>
        <w:pStyle w:val="Normal"/>
        <w:spacing w:lineRule="auto" w:line="360"/>
        <w:ind w:left="-851" w:hanging="0"/>
        <w:jc w:val="center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480810" cy="329946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 w:before="0" w:after="240"/>
        <w:ind w:left="-851" w:hanging="0"/>
        <w:jc w:val="center"/>
        <w:rPr>
          <w:sz w:val="24"/>
          <w:szCs w:val="24"/>
        </w:rPr>
      </w:pPr>
      <w:r>
        <w:rPr>
          <w:sz w:val="24"/>
          <w:szCs w:val="24"/>
        </w:rPr>
        <w:t>Рисунок 2 – Полутоновое изображение</w:t>
      </w:r>
    </w:p>
    <w:p>
      <w:pPr>
        <w:pStyle w:val="Normal"/>
        <w:spacing w:lineRule="auto" w:line="360" w:before="0" w:after="240"/>
        <w:ind w:left="-851" w:firstLine="851"/>
        <w:jc w:val="both"/>
        <w:rPr/>
      </w:pPr>
      <w:r>
        <w:rPr>
          <w:sz w:val="24"/>
          <w:szCs w:val="24"/>
        </w:rPr>
        <w:t>Преобразование цветного изображения в бинарное происходит таким образом: сначала получаем полутоновое изображение и строим гистограмму, после используем алгоритм Отса. Суть метода Отса заключается в нахождении такого оптимального порога между двумя классами яркостей, чтобы внутриклассовая дисперсия была минимальной. Результат бинаризации изображения представлен на рисунке 3.</w:t>
      </w:r>
    </w:p>
    <w:p>
      <w:pPr>
        <w:pStyle w:val="Normal"/>
        <w:spacing w:lineRule="auto" w:line="360"/>
        <w:ind w:left="-851" w:hanging="0"/>
        <w:jc w:val="center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480810" cy="329946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 w:before="0" w:after="240"/>
        <w:ind w:left="-851" w:hanging="0"/>
        <w:jc w:val="center"/>
        <w:rPr>
          <w:sz w:val="24"/>
          <w:szCs w:val="24"/>
        </w:rPr>
      </w:pPr>
      <w:r>
        <w:rPr>
          <w:sz w:val="24"/>
          <w:szCs w:val="24"/>
        </w:rPr>
        <w:t>Рисунок 3 – Бинарное изображение</w:t>
      </w:r>
    </w:p>
    <w:p>
      <w:pPr>
        <w:pStyle w:val="Normal"/>
        <w:spacing w:lineRule="auto" w:line="360"/>
        <w:ind w:left="-851" w:firstLine="851"/>
        <w:jc w:val="both"/>
        <w:rPr>
          <w:sz w:val="24"/>
          <w:szCs w:val="24"/>
        </w:rPr>
      </w:pPr>
      <w:r>
        <w:rPr>
          <w:sz w:val="24"/>
          <w:szCs w:val="24"/>
        </w:rPr>
        <w:t>В блоке добавления шума имеется выбор добавляемого шума: «соль и перец» и Гауссов. Ниже представлены результаты добавления шума на изображение.</w:t>
      </w:r>
    </w:p>
    <w:p>
      <w:pPr>
        <w:pStyle w:val="Normal"/>
        <w:spacing w:lineRule="auto" w:line="360"/>
        <w:ind w:left="-851" w:hanging="0"/>
        <w:jc w:val="center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480810" cy="431927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 w:before="0" w:after="240"/>
        <w:ind w:left="-851" w:hanging="0"/>
        <w:jc w:val="center"/>
        <w:rPr/>
      </w:pPr>
      <w:r>
        <w:rPr>
          <w:sz w:val="24"/>
          <w:szCs w:val="24"/>
        </w:rPr>
        <w:t>Рисунок 4 – «Соль и перец»</w:t>
      </w:r>
    </w:p>
    <w:p>
      <w:pPr>
        <w:pStyle w:val="Normal"/>
        <w:spacing w:lineRule="auto" w:line="360" w:before="0" w:after="240"/>
        <w:ind w:left="-851" w:hanging="0"/>
        <w:jc w:val="center"/>
        <w:rPr/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480810" cy="4319270"/>
            <wp:effectExtent l="0" t="0" r="0" b="0"/>
            <wp:wrapTopAndBottom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Р</w:t>
      </w:r>
      <w:r>
        <w:rPr>
          <w:sz w:val="24"/>
          <w:szCs w:val="24"/>
        </w:rPr>
        <w:t>исунок 5 – «Гауссов»</w:t>
      </w:r>
    </w:p>
    <w:p>
      <w:pPr>
        <w:pStyle w:val="Normal"/>
        <w:spacing w:lineRule="auto" w:line="360"/>
        <w:ind w:left="-851" w:firstLine="851"/>
        <w:jc w:val="both"/>
        <w:rPr>
          <w:sz w:val="24"/>
          <w:szCs w:val="24"/>
        </w:rPr>
      </w:pPr>
      <w:r>
        <w:rPr>
          <w:sz w:val="24"/>
          <w:szCs w:val="24"/>
        </w:rPr>
        <w:t>Следующий блок содержит в себе различные фильтры, каждый из которых мы рассмотрим по отдельности.</w:t>
      </w:r>
    </w:p>
    <w:p>
      <w:pPr>
        <w:pStyle w:val="Normal"/>
        <w:spacing w:lineRule="auto" w:line="360" w:before="0" w:after="240"/>
        <w:ind w:left="-851" w:firstLine="851"/>
        <w:jc w:val="both"/>
        <w:rPr/>
      </w:pPr>
      <w:r>
        <w:rPr>
          <w:sz w:val="24"/>
          <w:szCs w:val="24"/>
        </w:rPr>
        <w:t>Медианный фильтр. Данный фильтр предназначен для устранения случайных шумов с изображения. Алгоритм данного фильтра заключается в том, что берутся яркости окрестностей изменяемого пикселя, сортируются по возрастанию и первоначальный пиксель заменяется на среднее значение отсортированного списка. Данный фильтр довольно хорошо убирает шумы, однако «замыливает» изображение. Результаты фильтра представлены на рисунке 7 (за исходное изображение берется изображение с рисунка 6).</w:t>
      </w:r>
    </w:p>
    <w:p>
      <w:pPr>
        <w:pStyle w:val="Normal"/>
        <w:spacing w:lineRule="auto" w:line="360" w:before="0" w:after="240"/>
        <w:ind w:left="-851" w:firstLine="851"/>
        <w:jc w:val="both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posOffset>1252220</wp:posOffset>
            </wp:positionH>
            <wp:positionV relativeFrom="paragraph">
              <wp:posOffset>-223520</wp:posOffset>
            </wp:positionV>
            <wp:extent cx="3343910" cy="2231390"/>
            <wp:effectExtent l="0" t="0" r="0" b="0"/>
            <wp:wrapTopAndBottom/>
            <wp:docPr id="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9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 w:before="0" w:after="240"/>
        <w:ind w:left="-851" w:firstLine="851"/>
        <w:jc w:val="center"/>
        <w:rPr/>
      </w:pPr>
      <w:r>
        <w:rPr>
          <w:sz w:val="24"/>
          <w:szCs w:val="24"/>
        </w:rPr>
        <w:t>Рисунок 6 — исходное изображение для медианного фильтра</w:t>
      </w:r>
    </w:p>
    <w:p>
      <w:pPr>
        <w:pStyle w:val="Normal"/>
        <w:spacing w:lineRule="auto" w:line="360"/>
        <w:ind w:left="-1418" w:right="-426" w:hanging="0"/>
        <w:jc w:val="center"/>
        <w:rPr>
          <w:sz w:val="24"/>
          <w:szCs w:val="24"/>
        </w:rPr>
      </w:pPr>
      <w:r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posOffset>-820420</wp:posOffset>
            </wp:positionH>
            <wp:positionV relativeFrom="paragraph">
              <wp:posOffset>114935</wp:posOffset>
            </wp:positionV>
            <wp:extent cx="2370455" cy="1581785"/>
            <wp:effectExtent l="0" t="0" r="0" b="0"/>
            <wp:wrapTopAndBottom/>
            <wp:docPr id="7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0455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posOffset>1679575</wp:posOffset>
            </wp:positionH>
            <wp:positionV relativeFrom="paragraph">
              <wp:posOffset>152400</wp:posOffset>
            </wp:positionV>
            <wp:extent cx="2285365" cy="1525270"/>
            <wp:effectExtent l="0" t="0" r="0" b="0"/>
            <wp:wrapTopAndBottom/>
            <wp:docPr id="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5365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posOffset>4050030</wp:posOffset>
            </wp:positionH>
            <wp:positionV relativeFrom="paragraph">
              <wp:posOffset>152400</wp:posOffset>
            </wp:positionV>
            <wp:extent cx="2369820" cy="1581150"/>
            <wp:effectExtent l="0" t="0" r="0" b="0"/>
            <wp:wrapTopAndBottom/>
            <wp:docPr id="9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82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  </w:t>
      </w:r>
    </w:p>
    <w:p>
      <w:pPr>
        <w:pStyle w:val="Normal"/>
        <w:spacing w:lineRule="auto" w:line="360" w:before="0" w:after="240"/>
        <w:ind w:left="-1418" w:right="-426" w:hanging="0"/>
        <w:jc w:val="center"/>
        <w:rPr>
          <w:sz w:val="24"/>
          <w:szCs w:val="24"/>
        </w:rPr>
      </w:pPr>
      <w:r>
        <w:rPr>
          <w:sz w:val="24"/>
          <w:szCs w:val="24"/>
        </w:rPr>
        <w:t>Рисунок 7 – Медианный фильтр (маски 3х3, 5х5, 7х7)</w:t>
      </w:r>
    </w:p>
    <w:p>
      <w:pPr>
        <w:pStyle w:val="Normal"/>
        <w:spacing w:lineRule="auto" w:line="360" w:before="0" w:after="240"/>
        <w:ind w:left="-851" w:right="-284" w:firstLine="851"/>
        <w:jc w:val="both"/>
        <w:rPr/>
      </w:pPr>
      <w:r>
        <w:rPr>
          <w:sz w:val="24"/>
          <w:szCs w:val="24"/>
        </w:rPr>
        <w:t xml:space="preserve">Низкочастотный фильтр. При использовании низкочастотного фильтра изображение становится менее четким. </w:t>
      </w:r>
    </w:p>
    <w:p>
      <w:pPr>
        <w:pStyle w:val="Normal"/>
        <w:spacing w:lineRule="auto" w:line="360"/>
        <w:ind w:left="-851" w:right="-284" w:firstLine="851"/>
        <w:jc w:val="both"/>
        <w:rPr>
          <w:sz w:val="24"/>
          <w:szCs w:val="24"/>
        </w:rPr>
      </w:pPr>
      <w:r>
        <w:rPr>
          <w:sz w:val="24"/>
          <w:szCs w:val="24"/>
        </w:rPr>
        <w:t>Исходное и отредактированные изображения представлены на рисунках 8 и 9.</w:t>
      </w:r>
    </w:p>
    <w:p>
      <w:pPr>
        <w:pStyle w:val="Normal"/>
        <w:spacing w:lineRule="auto" w:line="360"/>
        <w:ind w:left="-851" w:right="-284" w:firstLine="851"/>
        <w:jc w:val="center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35730" cy="2626360"/>
            <wp:effectExtent l="0" t="0" r="0" b="0"/>
            <wp:wrapTopAndBottom/>
            <wp:docPr id="1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73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 w:before="0" w:after="240"/>
        <w:ind w:left="-851" w:right="-284" w:firstLine="851"/>
        <w:jc w:val="center"/>
        <w:rPr>
          <w:sz w:val="24"/>
          <w:szCs w:val="24"/>
        </w:rPr>
      </w:pPr>
      <w:r>
        <w:rPr>
          <w:sz w:val="24"/>
          <w:szCs w:val="24"/>
        </w:rPr>
        <w:t>Рисунок 8 – Исходное изображение</w:t>
      </w:r>
    </w:p>
    <w:p>
      <w:pPr>
        <w:pStyle w:val="Normal"/>
        <w:spacing w:lineRule="auto" w:line="360" w:before="0" w:after="240"/>
        <w:ind w:left="-1418" w:right="-284" w:hanging="0"/>
        <w:jc w:val="center"/>
        <w:rPr>
          <w:sz w:val="24"/>
          <w:szCs w:val="24"/>
        </w:rPr>
      </w:pPr>
      <w: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1861820</wp:posOffset>
            </wp:positionH>
            <wp:positionV relativeFrom="paragraph">
              <wp:posOffset>-15875</wp:posOffset>
            </wp:positionV>
            <wp:extent cx="1981835" cy="1322705"/>
            <wp:effectExtent l="0" t="0" r="0" b="0"/>
            <wp:wrapTopAndBottom/>
            <wp:docPr id="11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835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3923030</wp:posOffset>
            </wp:positionH>
            <wp:positionV relativeFrom="paragraph">
              <wp:posOffset>13335</wp:posOffset>
            </wp:positionV>
            <wp:extent cx="1979930" cy="1321435"/>
            <wp:effectExtent l="0" t="0" r="0" b="0"/>
            <wp:wrapTopAndBottom/>
            <wp:docPr id="12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posOffset>-317500</wp:posOffset>
            </wp:positionH>
            <wp:positionV relativeFrom="paragraph">
              <wp:posOffset>-27305</wp:posOffset>
            </wp:positionV>
            <wp:extent cx="1998980" cy="1334135"/>
            <wp:effectExtent l="0" t="0" r="0" b="0"/>
            <wp:wrapTopAndBottom/>
            <wp:docPr id="13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98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 </w:t>
      </w:r>
    </w:p>
    <w:p>
      <w:pPr>
        <w:pStyle w:val="Normal"/>
        <w:spacing w:lineRule="auto" w:line="360" w:before="0" w:after="240"/>
        <w:ind w:left="-1418" w:right="-284" w:hanging="0"/>
        <w:jc w:val="center"/>
        <w:rPr>
          <w:sz w:val="24"/>
          <w:szCs w:val="24"/>
        </w:rPr>
      </w:pPr>
      <w:r>
        <w:rPr>
          <w:sz w:val="24"/>
          <w:szCs w:val="24"/>
        </w:rPr>
        <w:t>Рисунок 9 – НЧ фильтр (маски 3х3, 5х5, 7х7)</w:t>
      </w:r>
    </w:p>
    <w:p>
      <w:pPr>
        <w:pStyle w:val="Normal"/>
        <w:spacing w:lineRule="auto" w:line="360"/>
        <w:ind w:left="-851" w:right="-284" w:firstLine="851"/>
        <w:jc w:val="both"/>
        <w:rPr/>
      </w:pPr>
      <w:r>
        <w:rPr>
          <w:sz w:val="24"/>
          <w:szCs w:val="24"/>
        </w:rPr>
        <w:t xml:space="preserve">Высокочастотный фильтр. </w:t>
      </w:r>
    </w:p>
    <w:p>
      <w:pPr>
        <w:pStyle w:val="Normal"/>
        <w:spacing w:lineRule="auto" w:line="360"/>
        <w:ind w:left="-851" w:right="-284" w:firstLine="851"/>
        <w:jc w:val="both"/>
        <w:rPr>
          <w:sz w:val="24"/>
          <w:szCs w:val="24"/>
        </w:rPr>
      </w:pPr>
      <w:r>
        <w:rPr>
          <w:sz w:val="24"/>
          <w:szCs w:val="24"/>
        </w:rPr>
        <w:t>Исходное и отредактированные изображения представлены на рисунках 9 и 10.</w:t>
      </w:r>
    </w:p>
    <w:p>
      <w:pPr>
        <w:pStyle w:val="Normal"/>
        <w:spacing w:lineRule="auto" w:line="360"/>
        <w:ind w:left="-851" w:right="-284" w:firstLine="851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uto" w:line="360"/>
        <w:ind w:left="-851" w:right="-284" w:firstLine="851"/>
        <w:jc w:val="center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108325" cy="3108325"/>
            <wp:effectExtent l="0" t="0" r="0" b="0"/>
            <wp:wrapTopAndBottom/>
            <wp:docPr id="14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325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ind w:left="-851" w:right="-284" w:firstLine="851"/>
        <w:jc w:val="center"/>
        <w:rPr/>
      </w:pPr>
      <w:r>
        <w:rPr>
          <w:sz w:val="24"/>
          <w:szCs w:val="24"/>
        </w:rPr>
        <w:t>Рисунок 9 – Изображение до ВЧ</w:t>
      </w:r>
    </w:p>
    <w:p>
      <w:pPr>
        <w:pStyle w:val="Normal"/>
        <w:spacing w:lineRule="auto" w:line="360"/>
        <w:ind w:right="-426" w:hanging="0"/>
        <w:jc w:val="center"/>
        <w:rPr/>
      </w:pPr>
      <w: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-734060</wp:posOffset>
            </wp:positionH>
            <wp:positionV relativeFrom="paragraph">
              <wp:posOffset>123825</wp:posOffset>
            </wp:positionV>
            <wp:extent cx="2225675" cy="2225675"/>
            <wp:effectExtent l="0" t="0" r="0" b="0"/>
            <wp:wrapTopAndBottom/>
            <wp:docPr id="15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675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1490980</wp:posOffset>
            </wp:positionH>
            <wp:positionV relativeFrom="paragraph">
              <wp:posOffset>123825</wp:posOffset>
            </wp:positionV>
            <wp:extent cx="2257425" cy="2257425"/>
            <wp:effectExtent l="0" t="0" r="0" b="0"/>
            <wp:wrapTopAndBottom/>
            <wp:docPr id="16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3747770</wp:posOffset>
            </wp:positionH>
            <wp:positionV relativeFrom="paragraph">
              <wp:posOffset>123825</wp:posOffset>
            </wp:positionV>
            <wp:extent cx="2248535" cy="2248535"/>
            <wp:effectExtent l="0" t="0" r="0" b="0"/>
            <wp:wrapTopAndBottom/>
            <wp:docPr id="17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8535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</w:p>
    <w:p>
      <w:pPr>
        <w:pStyle w:val="Normal"/>
        <w:spacing w:lineRule="auto" w:line="360" w:before="0" w:after="240"/>
        <w:ind w:left="-1418" w:right="-426" w:hanging="0"/>
        <w:jc w:val="center"/>
        <w:rPr>
          <w:sz w:val="24"/>
          <w:szCs w:val="24"/>
        </w:rPr>
      </w:pPr>
      <w:r>
        <w:rPr>
          <w:sz w:val="24"/>
          <w:szCs w:val="24"/>
        </w:rPr>
        <w:t>Рисунок 10 – ВЧ (маски 3х3, 5х5, 7х7)</w:t>
      </w:r>
    </w:p>
    <w:p>
      <w:pPr>
        <w:pStyle w:val="Normal"/>
        <w:spacing w:lineRule="auto" w:line="360" w:before="0" w:after="240"/>
        <w:ind w:left="-851" w:right="-284" w:firstLine="851"/>
        <w:jc w:val="both"/>
        <w:rPr/>
      </w:pPr>
      <w:r>
        <w:rPr>
          <w:sz w:val="24"/>
          <w:szCs w:val="24"/>
        </w:rPr>
        <w:t>Фильтр Гаусса. При использовании фильтра Гаусса, так же как и при НЧ фильтре, изображение становится менее четким. Отредактированные изображения представлены на рисунке 11.</w:t>
      </w:r>
    </w:p>
    <w:p>
      <w:pPr>
        <w:pStyle w:val="Normal"/>
        <w:spacing w:lineRule="auto" w:line="360"/>
        <w:ind w:left="-851" w:right="-284" w:firstLine="851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uto" w:line="360"/>
        <w:ind w:left="-1418" w:right="-426" w:hanging="0"/>
        <w:jc w:val="center"/>
        <w:rPr/>
      </w:pPr>
      <w: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-258445</wp:posOffset>
            </wp:positionH>
            <wp:positionV relativeFrom="paragraph">
              <wp:posOffset>-47625</wp:posOffset>
            </wp:positionV>
            <wp:extent cx="2092325" cy="1397000"/>
            <wp:effectExtent l="0" t="0" r="0" b="0"/>
            <wp:wrapTopAndBottom/>
            <wp:docPr id="18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2325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posOffset>1833245</wp:posOffset>
            </wp:positionH>
            <wp:positionV relativeFrom="paragraph">
              <wp:posOffset>-47625</wp:posOffset>
            </wp:positionV>
            <wp:extent cx="2087245" cy="1393190"/>
            <wp:effectExtent l="0" t="0" r="0" b="0"/>
            <wp:wrapTopAndBottom/>
            <wp:docPr id="19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245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posOffset>3919855</wp:posOffset>
            </wp:positionH>
            <wp:positionV relativeFrom="paragraph">
              <wp:posOffset>-47625</wp:posOffset>
            </wp:positionV>
            <wp:extent cx="2072640" cy="1383665"/>
            <wp:effectExtent l="0" t="0" r="0" b="0"/>
            <wp:wrapTopAndBottom/>
            <wp:docPr id="20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64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 </w:t>
      </w:r>
    </w:p>
    <w:p>
      <w:pPr>
        <w:pStyle w:val="Normal"/>
        <w:spacing w:lineRule="auto" w:line="360" w:before="0" w:after="240"/>
        <w:ind w:left="-1418" w:right="-426" w:hanging="0"/>
        <w:jc w:val="center"/>
        <w:rPr/>
      </w:pPr>
      <w:r>
        <w:rPr>
          <w:sz w:val="24"/>
          <w:szCs w:val="24"/>
        </w:rPr>
        <w:t>Рисунок 11 – Фильтр Гаусса (матрицы 3х3, 5х5, 7x7)</w:t>
      </w:r>
    </w:p>
    <w:p>
      <w:pPr>
        <w:pStyle w:val="Normal"/>
        <w:spacing w:lineRule="auto" w:line="360" w:before="0" w:after="240"/>
        <w:ind w:left="-851" w:right="-284" w:firstLine="851"/>
        <w:jc w:val="both"/>
        <w:rPr/>
      </w:pPr>
      <w:r>
        <w:rPr>
          <w:sz w:val="24"/>
          <w:szCs w:val="24"/>
        </w:rPr>
        <w:t>Следующая функция – выделение контура. Выделяется следующие виды контуров: горизонтальный, вертикальный, под углом 45 градусов и под углом -45 градусов. Результаты выделения контуров изображения представлены на рисунке 16.</w:t>
      </w:r>
    </w:p>
    <w:p>
      <w:pPr>
        <w:pStyle w:val="Normal"/>
        <w:spacing w:lineRule="auto" w:line="360"/>
        <w:ind w:left="-851" w:right="-284" w:firstLine="851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posOffset>317500</wp:posOffset>
            </wp:positionH>
            <wp:positionV relativeFrom="paragraph">
              <wp:posOffset>28575</wp:posOffset>
            </wp:positionV>
            <wp:extent cx="2105025" cy="2171700"/>
            <wp:effectExtent l="0" t="0" r="0" b="0"/>
            <wp:wrapTopAndBottom/>
            <wp:docPr id="21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posOffset>3375025</wp:posOffset>
            </wp:positionH>
            <wp:positionV relativeFrom="paragraph">
              <wp:posOffset>66675</wp:posOffset>
            </wp:positionV>
            <wp:extent cx="2105025" cy="2171700"/>
            <wp:effectExtent l="0" t="0" r="0" b="0"/>
            <wp:wrapTopAndBottom/>
            <wp:docPr id="22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posOffset>-139700</wp:posOffset>
            </wp:positionH>
            <wp:positionV relativeFrom="paragraph">
              <wp:posOffset>2352675</wp:posOffset>
            </wp:positionV>
            <wp:extent cx="1897380" cy="1957705"/>
            <wp:effectExtent l="0" t="0" r="0" b="0"/>
            <wp:wrapTopAndBottom/>
            <wp:docPr id="23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738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posOffset>1995170</wp:posOffset>
            </wp:positionH>
            <wp:positionV relativeFrom="paragraph">
              <wp:posOffset>2371725</wp:posOffset>
            </wp:positionV>
            <wp:extent cx="1896110" cy="1956435"/>
            <wp:effectExtent l="0" t="0" r="0" b="0"/>
            <wp:wrapTopAndBottom/>
            <wp:docPr id="24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61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posOffset>4069715</wp:posOffset>
            </wp:positionH>
            <wp:positionV relativeFrom="paragraph">
              <wp:posOffset>2378075</wp:posOffset>
            </wp:positionV>
            <wp:extent cx="1858010" cy="1917065"/>
            <wp:effectExtent l="0" t="0" r="0" b="0"/>
            <wp:wrapTopAndBottom/>
            <wp:docPr id="25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80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ind w:left="-709" w:right="-284" w:hanging="0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uto" w:line="360" w:before="0" w:after="240"/>
        <w:ind w:left="-709" w:right="-284" w:hanging="0"/>
        <w:jc w:val="center"/>
        <w:rPr>
          <w:sz w:val="24"/>
          <w:szCs w:val="24"/>
        </w:rPr>
      </w:pPr>
      <w:r>
        <w:rPr>
          <w:sz w:val="24"/>
          <w:szCs w:val="24"/>
        </w:rPr>
        <w:t>Рисунок 16 – Выделение контуров</w:t>
      </w:r>
    </w:p>
    <w:p>
      <w:pPr>
        <w:pStyle w:val="Normal"/>
        <w:spacing w:lineRule="auto" w:line="360" w:before="0" w:after="240"/>
        <w:ind w:left="-851" w:right="-284" w:firstLine="851"/>
        <w:jc w:val="both"/>
        <w:rPr/>
      </w:pPr>
      <w:r>
        <w:rPr>
          <w:sz w:val="24"/>
          <w:szCs w:val="24"/>
        </w:rPr>
        <w:t>Линейное контрастирование. Для линейного контрастирования был использован метод Лапласа.</w:t>
      </w:r>
    </w:p>
    <w:p>
      <w:pPr>
        <w:pStyle w:val="Normal"/>
        <w:spacing w:lineRule="auto" w:line="360" w:before="0" w:after="240"/>
        <w:ind w:left="-851" w:right="-284" w:firstLine="851"/>
        <w:jc w:val="both"/>
        <w:rPr>
          <w:sz w:val="24"/>
          <w:szCs w:val="24"/>
        </w:rPr>
      </w:pPr>
      <w:r>
        <w:rPr>
          <w:sz w:val="24"/>
          <w:szCs w:val="24"/>
        </w:rPr>
        <w:t>Результаты работы метода Лапласа представлены на рисунке 17.</w:t>
      </w:r>
    </w:p>
    <w:p>
      <w:pPr>
        <w:pStyle w:val="Normal"/>
        <w:spacing w:lineRule="auto" w:line="360"/>
        <w:ind w:left="-851" w:right="-284" w:hanging="0"/>
        <w:jc w:val="center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81525" cy="3057525"/>
            <wp:effectExtent l="0" t="0" r="0" b="0"/>
            <wp:wrapTopAndBottom/>
            <wp:docPr id="26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 w:before="0" w:after="240"/>
        <w:ind w:left="-851" w:right="-284" w:hanging="0"/>
        <w:jc w:val="center"/>
        <w:rPr>
          <w:sz w:val="24"/>
          <w:szCs w:val="24"/>
        </w:rPr>
      </w:pPr>
      <w:r>
        <w:rPr>
          <w:sz w:val="24"/>
          <w:szCs w:val="24"/>
        </w:rPr>
        <w:t>Рисунок 17 – Метод Лапласа</w:t>
      </w:r>
    </w:p>
    <w:p>
      <w:pPr>
        <w:pStyle w:val="Normal"/>
        <w:spacing w:lineRule="auto" w:line="360" w:before="0" w:after="240"/>
        <w:ind w:left="-851" w:right="-284" w:firstLine="851"/>
        <w:jc w:val="both"/>
        <w:rPr/>
      </w:pPr>
      <w:r>
        <w:rPr>
          <w:sz w:val="24"/>
          <w:szCs w:val="24"/>
        </w:rPr>
        <w:t>Нелинейное контрастирование. Для нелинейного контрастирования были использованы методы Превитта, Робертса, Собеля. Результаты работы методов представлены на рисунках 18, 19, 20.</w:t>
      </w:r>
    </w:p>
    <w:p>
      <w:pPr>
        <w:pStyle w:val="Normal"/>
        <w:spacing w:lineRule="auto" w:line="360"/>
        <w:ind w:left="-1134" w:right="-284" w:hanging="0"/>
        <w:jc w:val="center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81525" cy="3057525"/>
            <wp:effectExtent l="0" t="0" r="0" b="0"/>
            <wp:wrapTopAndBottom/>
            <wp:docPr id="27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 w:before="0" w:after="240"/>
        <w:ind w:left="-1134" w:right="-284" w:hanging="0"/>
        <w:jc w:val="center"/>
        <w:rPr>
          <w:sz w:val="24"/>
          <w:szCs w:val="24"/>
        </w:rPr>
      </w:pPr>
      <w:r>
        <w:rPr>
          <w:sz w:val="24"/>
          <w:szCs w:val="24"/>
        </w:rPr>
        <w:t>Рисунок 18 – Метод Превитта</w:t>
      </w:r>
    </w:p>
    <w:p>
      <w:pPr>
        <w:pStyle w:val="Normal"/>
        <w:spacing w:lineRule="auto" w:line="360"/>
        <w:ind w:left="-1134" w:right="-284" w:hanging="0"/>
        <w:jc w:val="center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81525" cy="3057525"/>
            <wp:effectExtent l="0" t="0" r="0" b="0"/>
            <wp:wrapTopAndBottom/>
            <wp:docPr id="28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 w:before="0" w:after="240"/>
        <w:ind w:left="-1134" w:right="-284" w:hanging="0"/>
        <w:jc w:val="center"/>
        <w:rPr/>
      </w:pPr>
      <w:r>
        <w:rPr>
          <w:sz w:val="24"/>
          <w:szCs w:val="24"/>
        </w:rPr>
        <w:t>Рисунок 19 – Метод Робертса</w:t>
      </w:r>
    </w:p>
    <w:p>
      <w:pPr>
        <w:pStyle w:val="Normal"/>
        <w:spacing w:lineRule="auto" w:line="360"/>
        <w:ind w:left="-1134" w:right="-284" w:hanging="0"/>
        <w:jc w:val="center"/>
        <w:rPr/>
      </w:pPr>
      <w:r>
        <w:rPr/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81525" cy="3057525"/>
            <wp:effectExtent l="0" t="0" r="0" b="0"/>
            <wp:wrapTopAndBottom/>
            <wp:docPr id="29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ind w:left="-1134" w:right="-284" w:hanging="0"/>
        <w:jc w:val="center"/>
        <w:rPr>
          <w:sz w:val="24"/>
          <w:szCs w:val="24"/>
        </w:rPr>
      </w:pPr>
      <w:r>
        <w:rPr>
          <w:sz w:val="24"/>
          <w:szCs w:val="24"/>
        </w:rPr>
        <w:t>Рисунок 20 – Метод Собеля</w:t>
      </w:r>
    </w:p>
    <w:p>
      <w:pPr>
        <w:pStyle w:val="Normal"/>
        <w:spacing w:lineRule="auto" w:line="360"/>
        <w:ind w:left="-1134" w:right="-284" w:hanging="0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uto" w:line="360"/>
        <w:ind w:left="-851" w:firstLine="851"/>
        <w:jc w:val="both"/>
        <w:rPr>
          <w:sz w:val="24"/>
          <w:szCs w:val="24"/>
        </w:rPr>
      </w:pPr>
      <w:r>
        <w:rPr>
          <w:b/>
          <w:sz w:val="24"/>
          <w:szCs w:val="24"/>
        </w:rPr>
        <w:t>Вывод:</w:t>
      </w:r>
      <w:r>
        <w:rPr>
          <w:sz w:val="24"/>
          <w:szCs w:val="24"/>
        </w:rPr>
        <w:t xml:space="preserve"> в ходе проделанной работы были реализованы методы обработки изображения</w:t>
      </w:r>
      <w:bookmarkStart w:id="0" w:name="_GoBack"/>
      <w:bookmarkEnd w:id="0"/>
      <w:r>
        <w:rPr>
          <w:sz w:val="24"/>
          <w:szCs w:val="24"/>
        </w:rPr>
        <w:t xml:space="preserve"> для решения практических задач. </w:t>
      </w:r>
    </w:p>
    <w:p>
      <w:pPr>
        <w:pStyle w:val="Normal"/>
        <w:spacing w:lineRule="auto" w:line="360"/>
        <w:ind w:left="-1134" w:right="-284" w:hanging="0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uto" w:line="360"/>
        <w:ind w:left="-1134" w:right="-284" w:hanging="0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uto" w:line="360" w:before="0" w:after="240"/>
        <w:ind w:right="-284" w:hanging="0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uto" w:line="360" w:before="0" w:after="240"/>
        <w:ind w:left="-851" w:right="-284" w:hanging="0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uto" w:line="360"/>
        <w:ind w:left="-709" w:right="-284" w:hanging="0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uto" w:line="360" w:before="0" w:after="240"/>
        <w:ind w:left="-1418" w:right="-426" w:hanging="0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uto" w:line="360" w:before="0" w:after="240"/>
        <w:ind w:left="-1418" w:right="-426" w:hanging="0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uto" w:line="360"/>
        <w:ind w:left="-851" w:right="-284" w:firstLine="851"/>
        <w:jc w:val="center"/>
        <w:rPr/>
      </w:pPr>
      <w:r>
        <w:rPr/>
      </w:r>
    </w:p>
    <w:sectPr>
      <w:type w:val="nextPage"/>
      <w:pgSz w:w="11906" w:h="16838"/>
      <w:pgMar w:left="1701" w:right="850" w:header="0" w:top="1134" w:footer="0" w:bottom="1134" w:gutter="0"/>
      <w:pgNumType w:fmt="decimal"/>
      <w:formProt w:val="false"/>
      <w:textDirection w:val="lrTb"/>
      <w:docGrid w:type="default" w:linePitch="360" w:charSpace="20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ru-RU" w:eastAsia="en-US" w:bidi="ar-SA"/>
      </w:rPr>
    </w:rPrDefault>
    <w:pPrDefault>
      <w:pPr/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7b5a31"/>
    <w:pPr>
      <w:widowControl/>
      <w:suppressAutoHyphens w:val="false"/>
      <w:bidi w:val="0"/>
      <w:spacing w:lineRule="auto" w:line="240" w:before="0" w:after="0"/>
      <w:jc w:val="left"/>
    </w:pPr>
    <w:rPr>
      <w:rFonts w:ascii="Times New Roman" w:hAnsi="Times New Roman" w:eastAsia="Times New Roman" w:cs="Times New Roman"/>
      <w:color w:val="00000A"/>
      <w:sz w:val="20"/>
      <w:szCs w:val="20"/>
      <w:lang w:val="ru-RU" w:eastAsia="ru-RU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Default" w:customStyle="1">
    <w:name w:val="Default"/>
    <w:qFormat/>
    <w:rsid w:val="007b5a31"/>
    <w:pPr>
      <w:widowControl/>
      <w:bidi w:val="0"/>
      <w:spacing w:lineRule="auto" w:line="240" w:before="0" w:after="0"/>
      <w:jc w:val="left"/>
    </w:pPr>
    <w:rPr>
      <w:rFonts w:ascii="Times New Roman" w:hAnsi="Times New Roman" w:eastAsia="Calibri" w:cs="Times New Roman"/>
      <w:color w:val="000000"/>
      <w:sz w:val="24"/>
      <w:szCs w:val="24"/>
      <w:lang w:val="ru-RU" w:eastAsia="en-US" w:bidi="ar-SA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a3">
    <w:name w:val="Table Grid"/>
    <w:basedOn w:val="a1"/>
    <w:uiPriority w:val="39"/>
    <w:rsid w:val="007f623d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fontTable" Target="fontTable.xml"/><Relationship Id="rId32" Type="http://schemas.openxmlformats.org/officeDocument/2006/relationships/settings" Target="settings.xml"/><Relationship Id="rId33" Type="http://schemas.openxmlformats.org/officeDocument/2006/relationships/theme" Target="theme/theme1.xml"/><Relationship Id="rId34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DC6DC1-0B39-41F9-AFEE-AA48B0A51B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1035</TotalTime>
  <Application>LibreOffice/5.1.6.2$Linux_X86_64 LibreOffice_project/10m0$Build-2</Application>
  <Pages>12</Pages>
  <Words>680</Words>
  <Characters>4704</Characters>
  <CharactersWithSpaces>5464</CharactersWithSpaces>
  <Paragraphs>69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2019-03-18T13:13:00Z</dcterms:created>
  <dc:creator>Александра Скуковская</dc:creator>
  <dc:description/>
  <dc:language>en-US</dc:language>
  <cp:lastModifiedBy/>
  <dcterms:modified xsi:type="dcterms:W3CDTF">2019-03-19T14:41:28Z</dcterms:modified>
  <cp:revision>26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